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6E1024" w:rsidRDefault="00D90968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Default="00D90968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073C39EA" wp14:editId="2C867D3B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3E7F1541" wp14:editId="2C5F29C5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A8" w:rsidRDefault="000037A8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</w:p>
    <w:p w:rsidR="00D90968" w:rsidRPr="006E1024" w:rsidRDefault="000037A8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FIVE IN A ROW: FIAT RECORDS LOWEST CO2 EMMISIONS</w:t>
      </w:r>
    </w:p>
    <w:p w:rsidR="00D90968" w:rsidRDefault="00D90968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Pr="00CA3C19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CA3C19">
        <w:rPr>
          <w:rFonts w:ascii="Trebuchet MS" w:hAnsi="Trebuchet MS"/>
          <w:b/>
          <w:sz w:val="20"/>
          <w:szCs w:val="20"/>
        </w:rPr>
        <w:t>Highlights:</w:t>
      </w:r>
    </w:p>
    <w:p w:rsidR="00D90968" w:rsidRPr="000037A8" w:rsidRDefault="00D90968" w:rsidP="00D9096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D804AA">
        <w:rPr>
          <w:rFonts w:ascii="Trebuchet MS" w:hAnsi="Trebuchet MS"/>
          <w:sz w:val="20"/>
          <w:szCs w:val="20"/>
        </w:rPr>
        <w:t xml:space="preserve">FIAT </w:t>
      </w:r>
      <w:r w:rsidR="000037A8">
        <w:rPr>
          <w:rFonts w:ascii="Trebuchet MS" w:hAnsi="Trebuchet MS"/>
          <w:sz w:val="20"/>
          <w:szCs w:val="20"/>
        </w:rPr>
        <w:t xml:space="preserve">is Europe’s lowest CO2-producer by vehicles sold for </w:t>
      </w:r>
      <w:r w:rsidR="003B5A7E">
        <w:rPr>
          <w:rFonts w:ascii="Trebuchet MS" w:hAnsi="Trebuchet MS"/>
          <w:sz w:val="20"/>
          <w:szCs w:val="20"/>
        </w:rPr>
        <w:t xml:space="preserve">a FIFTH </w:t>
      </w:r>
      <w:r w:rsidR="000037A8">
        <w:rPr>
          <w:rFonts w:ascii="Trebuchet MS" w:hAnsi="Trebuchet MS"/>
          <w:sz w:val="20"/>
          <w:szCs w:val="20"/>
        </w:rPr>
        <w:t>consecutive year</w:t>
      </w:r>
    </w:p>
    <w:p w:rsidR="000037A8" w:rsidRDefault="000037A8" w:rsidP="00D9096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Average CO2 output of 118.2gkm, down 4.9g/km compared to previous year</w:t>
      </w:r>
    </w:p>
    <w:p w:rsidR="00D90968" w:rsidRDefault="000037A8" w:rsidP="000037A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FIAT is also the lowest CO2-producer by vehicle sold as a Grou</w:t>
      </w:r>
      <w:r w:rsidR="003B5A7E">
        <w:rPr>
          <w:rFonts w:ascii="Trebuchet MS" w:hAnsi="Trebuchet MS"/>
          <w:sz w:val="20"/>
          <w:szCs w:val="20"/>
        </w:rPr>
        <w:t>p</w:t>
      </w:r>
      <w:r>
        <w:rPr>
          <w:rFonts w:ascii="Trebuchet MS" w:hAnsi="Trebuchet MS"/>
          <w:sz w:val="20"/>
          <w:szCs w:val="20"/>
        </w:rPr>
        <w:t xml:space="preserve"> with 123.3g/km</w:t>
      </w:r>
    </w:p>
    <w:p w:rsidR="000037A8" w:rsidRDefault="000037A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D90968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83098E">
        <w:rPr>
          <w:rFonts w:ascii="Trebuchet MS" w:hAnsi="Trebuchet MS"/>
          <w:b/>
          <w:sz w:val="20"/>
          <w:szCs w:val="20"/>
        </w:rPr>
        <w:t>Press Release</w:t>
      </w:r>
      <w:r>
        <w:rPr>
          <w:rFonts w:ascii="Trebuchet MS" w:hAnsi="Trebuchet MS"/>
          <w:b/>
          <w:sz w:val="20"/>
          <w:szCs w:val="20"/>
        </w:rPr>
        <w:t>:</w:t>
      </w:r>
    </w:p>
    <w:p w:rsidR="000037A8" w:rsidRDefault="000037A8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037A8" w:rsidRDefault="0096480D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96480D">
        <w:rPr>
          <w:rFonts w:ascii="Trebuchet MS" w:hAnsi="Trebuchet MS"/>
          <w:sz w:val="20"/>
          <w:szCs w:val="20"/>
        </w:rPr>
        <w:t xml:space="preserve">For the </w:t>
      </w:r>
      <w:r>
        <w:rPr>
          <w:rFonts w:ascii="Trebuchet MS" w:hAnsi="Trebuchet MS"/>
          <w:sz w:val="20"/>
          <w:szCs w:val="20"/>
        </w:rPr>
        <w:t xml:space="preserve">consecutive </w:t>
      </w:r>
      <w:r w:rsidRPr="0096480D">
        <w:rPr>
          <w:rFonts w:ascii="Trebuchet MS" w:hAnsi="Trebuchet MS"/>
          <w:sz w:val="20"/>
          <w:szCs w:val="20"/>
        </w:rPr>
        <w:t xml:space="preserve">fifth year, </w:t>
      </w:r>
      <w:r>
        <w:rPr>
          <w:rFonts w:ascii="Trebuchet MS" w:hAnsi="Trebuchet MS"/>
          <w:sz w:val="20"/>
          <w:szCs w:val="20"/>
        </w:rPr>
        <w:t xml:space="preserve">the FIAT Automobiles brand </w:t>
      </w:r>
      <w:r w:rsidRPr="0096480D">
        <w:rPr>
          <w:rFonts w:ascii="Trebuchet MS" w:hAnsi="Trebuchet MS"/>
          <w:sz w:val="20"/>
          <w:szCs w:val="20"/>
        </w:rPr>
        <w:t xml:space="preserve">has recorded the lowest level of CO2 emissions by vehicles sold in Europe in 2011, with an average measurement of </w:t>
      </w:r>
      <w:r>
        <w:rPr>
          <w:rFonts w:ascii="Trebuchet MS" w:hAnsi="Trebuchet MS"/>
          <w:sz w:val="20"/>
          <w:szCs w:val="20"/>
        </w:rPr>
        <w:t>just 118.2g/km, some 4.9g/km less than the 2010 average</w:t>
      </w:r>
      <w:r w:rsidRPr="0096480D">
        <w:rPr>
          <w:rFonts w:ascii="Trebuchet MS" w:hAnsi="Trebuchet MS"/>
          <w:sz w:val="20"/>
          <w:szCs w:val="20"/>
        </w:rPr>
        <w:t xml:space="preserve">. </w:t>
      </w:r>
    </w:p>
    <w:p w:rsidR="000037A8" w:rsidRDefault="000037A8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6480D" w:rsidRDefault="0096480D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FIAT Group </w:t>
      </w:r>
      <w:r w:rsidRPr="0096480D">
        <w:rPr>
          <w:rFonts w:ascii="Trebuchet MS" w:hAnsi="Trebuchet MS"/>
          <w:sz w:val="20"/>
          <w:szCs w:val="20"/>
        </w:rPr>
        <w:t>also ranked first</w:t>
      </w:r>
      <w:r>
        <w:rPr>
          <w:rFonts w:ascii="Trebuchet MS" w:hAnsi="Trebuchet MS"/>
          <w:sz w:val="20"/>
          <w:szCs w:val="20"/>
        </w:rPr>
        <w:t xml:space="preserve"> in Europe</w:t>
      </w:r>
      <w:r w:rsidRPr="0096480D">
        <w:rPr>
          <w:rFonts w:ascii="Trebuchet MS" w:hAnsi="Trebuchet MS"/>
          <w:sz w:val="20"/>
          <w:szCs w:val="20"/>
        </w:rPr>
        <w:t>, with 12</w:t>
      </w:r>
      <w:r>
        <w:rPr>
          <w:rFonts w:ascii="Trebuchet MS" w:hAnsi="Trebuchet MS"/>
          <w:sz w:val="20"/>
          <w:szCs w:val="20"/>
        </w:rPr>
        <w:t>3.3 g/km, an improvement of 2.6</w:t>
      </w:r>
      <w:r w:rsidRPr="0096480D">
        <w:rPr>
          <w:rFonts w:ascii="Trebuchet MS" w:hAnsi="Trebuchet MS"/>
          <w:sz w:val="20"/>
          <w:szCs w:val="20"/>
        </w:rPr>
        <w:t>g/km on last year. The record is certified by JATO Dynamics, the world's leading automotive consultancy and research firm.</w:t>
      </w:r>
    </w:p>
    <w:p w:rsidR="0096480D" w:rsidRPr="0096480D" w:rsidRDefault="0096480D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6480D" w:rsidRPr="0096480D" w:rsidRDefault="000037A8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Over </w:t>
      </w:r>
      <w:r w:rsidR="0096480D" w:rsidRPr="0096480D">
        <w:rPr>
          <w:rFonts w:ascii="Trebuchet MS" w:hAnsi="Trebuchet MS"/>
          <w:sz w:val="20"/>
          <w:szCs w:val="20"/>
        </w:rPr>
        <w:t xml:space="preserve">the last 5 years, </w:t>
      </w:r>
      <w:r w:rsidR="0096480D">
        <w:rPr>
          <w:rFonts w:ascii="Trebuchet MS" w:hAnsi="Trebuchet MS"/>
          <w:sz w:val="20"/>
          <w:szCs w:val="20"/>
        </w:rPr>
        <w:t xml:space="preserve">FIAT </w:t>
      </w:r>
      <w:r w:rsidR="0096480D" w:rsidRPr="0096480D">
        <w:rPr>
          <w:rFonts w:ascii="Trebuchet MS" w:hAnsi="Trebuchet MS"/>
          <w:sz w:val="20"/>
          <w:szCs w:val="20"/>
        </w:rPr>
        <w:t xml:space="preserve">Automobiles has reduced its average </w:t>
      </w:r>
      <w:r w:rsidR="0096480D">
        <w:rPr>
          <w:rFonts w:ascii="Trebuchet MS" w:hAnsi="Trebuchet MS"/>
          <w:sz w:val="20"/>
          <w:szCs w:val="20"/>
        </w:rPr>
        <w:t xml:space="preserve">CO2 </w:t>
      </w:r>
      <w:r w:rsidR="003B5A7E">
        <w:rPr>
          <w:rFonts w:ascii="Trebuchet MS" w:hAnsi="Trebuchet MS"/>
          <w:sz w:val="20"/>
          <w:szCs w:val="20"/>
        </w:rPr>
        <w:t xml:space="preserve">emissions by 14% - </w:t>
      </w:r>
      <w:r w:rsidR="0096480D" w:rsidRPr="0096480D">
        <w:rPr>
          <w:rFonts w:ascii="Trebuchet MS" w:hAnsi="Trebuchet MS"/>
          <w:sz w:val="20"/>
          <w:szCs w:val="20"/>
        </w:rPr>
        <w:t>from 137.3</w:t>
      </w:r>
      <w:r w:rsidR="0096480D">
        <w:rPr>
          <w:rFonts w:ascii="Trebuchet MS" w:hAnsi="Trebuchet MS"/>
          <w:sz w:val="20"/>
          <w:szCs w:val="20"/>
        </w:rPr>
        <w:t>g/km</w:t>
      </w:r>
      <w:r w:rsidR="003B5A7E">
        <w:rPr>
          <w:rFonts w:ascii="Trebuchet MS" w:hAnsi="Trebuchet MS"/>
          <w:sz w:val="20"/>
          <w:szCs w:val="20"/>
        </w:rPr>
        <w:t xml:space="preserve"> to </w:t>
      </w:r>
      <w:r w:rsidR="0096480D" w:rsidRPr="0096480D">
        <w:rPr>
          <w:rFonts w:ascii="Trebuchet MS" w:hAnsi="Trebuchet MS"/>
          <w:sz w:val="20"/>
          <w:szCs w:val="20"/>
        </w:rPr>
        <w:t>118.2 g/km</w:t>
      </w:r>
      <w:r w:rsidR="003B5A7E">
        <w:rPr>
          <w:rFonts w:ascii="Trebuchet MS" w:hAnsi="Trebuchet MS"/>
          <w:sz w:val="20"/>
          <w:szCs w:val="20"/>
        </w:rPr>
        <w:t xml:space="preserve"> -</w:t>
      </w:r>
      <w:r w:rsidR="0096480D" w:rsidRPr="0096480D">
        <w:rPr>
          <w:rFonts w:ascii="Trebuchet MS" w:hAnsi="Trebuchet MS"/>
          <w:sz w:val="20"/>
          <w:szCs w:val="20"/>
        </w:rPr>
        <w:t xml:space="preserve"> significantly lower than the </w:t>
      </w:r>
      <w:r w:rsidR="0096480D">
        <w:rPr>
          <w:rFonts w:ascii="Trebuchet MS" w:hAnsi="Trebuchet MS"/>
          <w:sz w:val="20"/>
          <w:szCs w:val="20"/>
        </w:rPr>
        <w:t>130g/km</w:t>
      </w:r>
      <w:r w:rsidR="0096480D" w:rsidRPr="0096480D">
        <w:rPr>
          <w:rFonts w:ascii="Trebuchet MS" w:hAnsi="Trebuchet MS"/>
          <w:sz w:val="20"/>
          <w:szCs w:val="20"/>
        </w:rPr>
        <w:t> </w:t>
      </w:r>
      <w:r w:rsidR="0096480D" w:rsidRPr="0096480D">
        <w:rPr>
          <w:rFonts w:ascii="Trebuchet MS" w:hAnsi="Trebuchet MS"/>
          <w:sz w:val="20"/>
          <w:szCs w:val="20"/>
        </w:rPr>
        <w:t>target set out by the European Union for 2015</w:t>
      </w:r>
      <w:r w:rsidR="0096480D">
        <w:rPr>
          <w:rFonts w:ascii="Trebuchet MS" w:hAnsi="Trebuchet MS"/>
          <w:sz w:val="20"/>
          <w:szCs w:val="20"/>
        </w:rPr>
        <w:t>.</w:t>
      </w:r>
      <w:r w:rsidR="0096480D" w:rsidRPr="0096480D">
        <w:rPr>
          <w:rFonts w:ascii="Trebuchet MS" w:hAnsi="Trebuchet MS"/>
          <w:sz w:val="20"/>
          <w:szCs w:val="20"/>
        </w:rPr>
        <w:t xml:space="preserve"> </w:t>
      </w:r>
    </w:p>
    <w:p w:rsidR="0096480D" w:rsidRDefault="0096480D" w:rsidP="0096480D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21DB" w:rsidRDefault="000037A8" w:rsidP="0009057C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This result is a direct consequence of </w:t>
      </w:r>
      <w:r w:rsidR="0096480D" w:rsidRPr="0096480D">
        <w:rPr>
          <w:rFonts w:ascii="Trebuchet MS" w:hAnsi="Trebuchet MS"/>
          <w:sz w:val="20"/>
          <w:szCs w:val="20"/>
        </w:rPr>
        <w:t xml:space="preserve">Fiat's </w:t>
      </w:r>
      <w:r>
        <w:rPr>
          <w:rFonts w:ascii="Trebuchet MS" w:hAnsi="Trebuchet MS"/>
          <w:sz w:val="20"/>
          <w:szCs w:val="20"/>
        </w:rPr>
        <w:t xml:space="preserve">many </w:t>
      </w:r>
      <w:r w:rsidR="0096480D" w:rsidRPr="0096480D">
        <w:rPr>
          <w:rFonts w:ascii="Trebuchet MS" w:hAnsi="Trebuchet MS"/>
          <w:sz w:val="20"/>
          <w:szCs w:val="20"/>
        </w:rPr>
        <w:t>environment</w:t>
      </w:r>
      <w:r>
        <w:rPr>
          <w:rFonts w:ascii="Trebuchet MS" w:hAnsi="Trebuchet MS"/>
          <w:sz w:val="20"/>
          <w:szCs w:val="20"/>
        </w:rPr>
        <w:t xml:space="preserve">ally friendly </w:t>
      </w:r>
      <w:r w:rsidRPr="0096480D">
        <w:rPr>
          <w:rFonts w:ascii="Trebuchet MS" w:hAnsi="Trebuchet MS"/>
          <w:sz w:val="20"/>
          <w:szCs w:val="20"/>
        </w:rPr>
        <w:t xml:space="preserve">"Air Technologies" </w:t>
      </w:r>
      <w:r>
        <w:rPr>
          <w:rFonts w:ascii="Trebuchet MS" w:hAnsi="Trebuchet MS"/>
          <w:sz w:val="20"/>
          <w:szCs w:val="20"/>
        </w:rPr>
        <w:t xml:space="preserve">such as the award-winning </w:t>
      </w:r>
      <w:r w:rsidR="0096480D" w:rsidRPr="0096480D">
        <w:rPr>
          <w:rFonts w:ascii="Trebuchet MS" w:hAnsi="Trebuchet MS"/>
          <w:sz w:val="20"/>
          <w:szCs w:val="20"/>
        </w:rPr>
        <w:t xml:space="preserve">TwinAir </w:t>
      </w:r>
      <w:r w:rsidR="0009057C">
        <w:rPr>
          <w:rFonts w:ascii="Trebuchet MS" w:hAnsi="Trebuchet MS"/>
          <w:sz w:val="20"/>
          <w:szCs w:val="20"/>
        </w:rPr>
        <w:t>and Mul</w:t>
      </w:r>
      <w:r>
        <w:rPr>
          <w:rFonts w:ascii="Trebuchet MS" w:hAnsi="Trebuchet MS"/>
          <w:sz w:val="20"/>
          <w:szCs w:val="20"/>
        </w:rPr>
        <w:t>t</w:t>
      </w:r>
      <w:r w:rsidR="0009057C">
        <w:rPr>
          <w:rFonts w:ascii="Trebuchet MS" w:hAnsi="Trebuchet MS"/>
          <w:sz w:val="20"/>
          <w:szCs w:val="20"/>
        </w:rPr>
        <w:t>i</w:t>
      </w:r>
      <w:r>
        <w:rPr>
          <w:rFonts w:ascii="Trebuchet MS" w:hAnsi="Trebuchet MS"/>
          <w:sz w:val="20"/>
          <w:szCs w:val="20"/>
        </w:rPr>
        <w:t xml:space="preserve">Jet </w:t>
      </w:r>
      <w:r w:rsidR="0096480D" w:rsidRPr="0096480D">
        <w:rPr>
          <w:rFonts w:ascii="Trebuchet MS" w:hAnsi="Trebuchet MS"/>
          <w:sz w:val="20"/>
          <w:szCs w:val="20"/>
        </w:rPr>
        <w:t>engine</w:t>
      </w:r>
      <w:r>
        <w:rPr>
          <w:rFonts w:ascii="Trebuchet MS" w:hAnsi="Trebuchet MS"/>
          <w:sz w:val="20"/>
          <w:szCs w:val="20"/>
        </w:rPr>
        <w:t xml:space="preserve">s and the promotion of </w:t>
      </w:r>
      <w:r w:rsidR="0096480D" w:rsidRPr="0096480D">
        <w:rPr>
          <w:rFonts w:ascii="Trebuchet MS" w:hAnsi="Trebuchet MS"/>
          <w:sz w:val="20"/>
          <w:szCs w:val="20"/>
        </w:rPr>
        <w:t>al</w:t>
      </w:r>
      <w:r>
        <w:rPr>
          <w:rFonts w:ascii="Trebuchet MS" w:hAnsi="Trebuchet MS"/>
          <w:sz w:val="20"/>
          <w:szCs w:val="20"/>
        </w:rPr>
        <w:t xml:space="preserve">ternative fuels such as Methane and LPG. </w:t>
      </w:r>
    </w:p>
    <w:p w:rsidR="00E321DB" w:rsidRDefault="00E321DB" w:rsidP="0009057C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Default="0009057C" w:rsidP="0009057C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FIAT</w:t>
      </w:r>
      <w:r w:rsidR="000037A8">
        <w:rPr>
          <w:rFonts w:ascii="Trebuchet MS" w:hAnsi="Trebuchet MS"/>
          <w:sz w:val="20"/>
          <w:szCs w:val="20"/>
        </w:rPr>
        <w:t xml:space="preserve">’s </w:t>
      </w:r>
      <w:proofErr w:type="spellStart"/>
      <w:r w:rsidR="000037A8">
        <w:rPr>
          <w:rFonts w:ascii="Trebuchet MS" w:hAnsi="Trebuchet MS"/>
          <w:sz w:val="20"/>
          <w:szCs w:val="20"/>
        </w:rPr>
        <w:t>eco</w:t>
      </w:r>
      <w:proofErr w:type="gramStart"/>
      <w:r w:rsidR="000037A8">
        <w:rPr>
          <w:rFonts w:ascii="Trebuchet MS" w:hAnsi="Trebuchet MS"/>
          <w:sz w:val="20"/>
          <w:szCs w:val="20"/>
        </w:rPr>
        <w:t>:Drive</w:t>
      </w:r>
      <w:proofErr w:type="spellEnd"/>
      <w:proofErr w:type="gramEnd"/>
      <w:r w:rsidR="000037A8">
        <w:rPr>
          <w:rFonts w:ascii="Trebuchet MS" w:hAnsi="Trebuchet MS"/>
          <w:sz w:val="20"/>
          <w:szCs w:val="20"/>
        </w:rPr>
        <w:t xml:space="preserve"> initiative, though not part of JATO research, </w:t>
      </w:r>
      <w:r>
        <w:rPr>
          <w:rFonts w:ascii="Trebuchet MS" w:hAnsi="Trebuchet MS"/>
          <w:sz w:val="20"/>
          <w:szCs w:val="20"/>
        </w:rPr>
        <w:t xml:space="preserve">encourages drivers to adopt a more sustainable driving style and </w:t>
      </w:r>
      <w:r w:rsidR="000037A8">
        <w:rPr>
          <w:rFonts w:ascii="Trebuchet MS" w:hAnsi="Trebuchet MS"/>
          <w:sz w:val="20"/>
          <w:szCs w:val="20"/>
        </w:rPr>
        <w:t>often results in participants achieving even lower real-world CO2 emissions than the type-approved ratings.</w:t>
      </w:r>
    </w:p>
    <w:p w:rsidR="00E23FCF" w:rsidRDefault="00E23FCF" w:rsidP="00E23FCF">
      <w:pPr>
        <w:spacing w:after="0" w:line="240" w:lineRule="auto"/>
        <w:jc w:val="center"/>
        <w:rPr>
          <w:rFonts w:ascii="Trebuchet MS" w:hAnsi="Trebuchet MS"/>
          <w:sz w:val="20"/>
          <w:szCs w:val="20"/>
        </w:rPr>
      </w:pPr>
    </w:p>
    <w:p w:rsidR="00E23FCF" w:rsidRPr="0096480D" w:rsidRDefault="00E23FCF" w:rsidP="00E23FCF">
      <w:pPr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Ends -</w:t>
      </w:r>
    </w:p>
    <w:p w:rsidR="00E71B7A" w:rsidRDefault="00E71B7A">
      <w:bookmarkStart w:id="0" w:name="_GoBack"/>
      <w:bookmarkEnd w:id="0"/>
    </w:p>
    <w:sectPr w:rsidR="00E71B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25" w:rsidRDefault="00247F25">
      <w:pPr>
        <w:spacing w:after="0" w:line="240" w:lineRule="auto"/>
      </w:pPr>
      <w:r>
        <w:separator/>
      </w:r>
    </w:p>
  </w:endnote>
  <w:endnote w:type="continuationSeparator" w:id="0">
    <w:p w:rsidR="00247F25" w:rsidRDefault="0024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47F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spacing w:after="0" w:line="240" w:lineRule="auto"/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spacing w:after="0" w:line="240" w:lineRule="auto"/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spacing w:after="0" w:line="240" w:lineRule="auto"/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247F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47F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25" w:rsidRDefault="00247F25">
      <w:pPr>
        <w:spacing w:after="0" w:line="240" w:lineRule="auto"/>
      </w:pPr>
      <w:r>
        <w:separator/>
      </w:r>
    </w:p>
  </w:footnote>
  <w:footnote w:type="continuationSeparator" w:id="0">
    <w:p w:rsidR="00247F25" w:rsidRDefault="0024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47F25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47F25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47F25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0D"/>
    <w:rsid w:val="000037A8"/>
    <w:rsid w:val="0009057C"/>
    <w:rsid w:val="000D412A"/>
    <w:rsid w:val="00247F25"/>
    <w:rsid w:val="003639B0"/>
    <w:rsid w:val="003B5A7E"/>
    <w:rsid w:val="00444EA3"/>
    <w:rsid w:val="0096480D"/>
    <w:rsid w:val="00A53EB2"/>
    <w:rsid w:val="00D90968"/>
    <w:rsid w:val="00E23FCF"/>
    <w:rsid w:val="00E321DB"/>
    <w:rsid w:val="00E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4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4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1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3</cp:revision>
  <dcterms:created xsi:type="dcterms:W3CDTF">2012-03-08T17:24:00Z</dcterms:created>
  <dcterms:modified xsi:type="dcterms:W3CDTF">2012-03-08T17:25:00Z</dcterms:modified>
</cp:coreProperties>
</file>